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108746F" w14:textId="77777777" w:rsidR="008476CF" w:rsidRPr="008476CF" w:rsidRDefault="008476CF" w:rsidP="008476CF">
      <w:pPr>
        <w:pStyle w:val="Heading1"/>
        <w:rPr>
          <w:rFonts w:ascii="Arial" w:hAnsi="Arial" w:cs="Arial"/>
          <w:sz w:val="24"/>
          <w:szCs w:val="24"/>
          <w:lang w:val="en-GB"/>
        </w:rPr>
      </w:pPr>
      <w:r w:rsidRPr="008476CF">
        <w:rPr>
          <w:rFonts w:ascii="Arial" w:hAnsi="Arial" w:cs="Arial"/>
          <w:sz w:val="24"/>
          <w:szCs w:val="24"/>
          <w:lang w:val="en-GB"/>
        </w:rPr>
        <w:t>PROFESSIONAL PRACTICE / INTERNSHIP</w:t>
      </w:r>
    </w:p>
    <w:p w14:paraId="2C678D22" w14:textId="77777777" w:rsidR="008476CF" w:rsidRPr="008476CF" w:rsidRDefault="008476CF" w:rsidP="008476CF">
      <w:pPr>
        <w:pStyle w:val="NormalWeb"/>
        <w:rPr>
          <w:rFonts w:ascii="Arial" w:hAnsi="Arial" w:cs="Arial"/>
          <w:lang w:val="en-GB"/>
        </w:rPr>
      </w:pPr>
      <w:r w:rsidRPr="008476CF">
        <w:rPr>
          <w:rStyle w:val="Strong"/>
          <w:rFonts w:ascii="Arial" w:hAnsi="Arial" w:cs="Arial"/>
          <w:lang w:val="en-GB"/>
        </w:rPr>
        <w:t>Professional practice/internship provider:</w:t>
      </w:r>
      <w:r w:rsidRPr="008476CF">
        <w:rPr>
          <w:rFonts w:ascii="Arial" w:hAnsi="Arial" w:cs="Arial"/>
          <w:lang w:val="en-GB"/>
        </w:rPr>
        <w:t xml:space="preserve"> Department of English and German Studies, Faculty of Education, Trnava University</w:t>
      </w:r>
    </w:p>
    <w:p w14:paraId="1B9E1DC8" w14:textId="77777777" w:rsidR="008476CF" w:rsidRPr="008476CF" w:rsidRDefault="008476CF" w:rsidP="008476CF">
      <w:pPr>
        <w:pStyle w:val="NormalWeb"/>
        <w:rPr>
          <w:rFonts w:ascii="Arial" w:hAnsi="Arial" w:cs="Arial"/>
          <w:lang w:val="en-GB"/>
        </w:rPr>
      </w:pPr>
      <w:r w:rsidRPr="008476CF">
        <w:rPr>
          <w:rStyle w:val="Strong"/>
          <w:rFonts w:ascii="Arial" w:hAnsi="Arial" w:cs="Arial"/>
          <w:lang w:val="en-GB"/>
        </w:rPr>
        <w:t>Field of professional practice/internship:</w:t>
      </w:r>
      <w:r w:rsidRPr="008476CF">
        <w:rPr>
          <w:rFonts w:ascii="Arial" w:hAnsi="Arial" w:cs="Arial"/>
          <w:lang w:val="en-GB"/>
        </w:rPr>
        <w:t xml:space="preserve"> Event Management</w:t>
      </w:r>
    </w:p>
    <w:p w14:paraId="1BE93FA0" w14:textId="77777777" w:rsidR="008476CF" w:rsidRPr="008476CF" w:rsidRDefault="008476CF" w:rsidP="008476CF">
      <w:pPr>
        <w:pStyle w:val="NormalWeb"/>
        <w:rPr>
          <w:rFonts w:ascii="Arial" w:hAnsi="Arial" w:cs="Arial"/>
          <w:lang w:val="en-GB"/>
        </w:rPr>
      </w:pPr>
      <w:r w:rsidRPr="008476CF">
        <w:rPr>
          <w:rStyle w:val="Strong"/>
          <w:rFonts w:ascii="Arial" w:hAnsi="Arial" w:cs="Arial"/>
          <w:lang w:val="en-GB"/>
        </w:rPr>
        <w:t>Outline of student responsibilities during professional practice/internship in event management</w:t>
      </w:r>
    </w:p>
    <w:p w14:paraId="5E3A98EB" w14:textId="3DFA2638" w:rsidR="008476CF" w:rsidRPr="008476CF" w:rsidRDefault="008476CF" w:rsidP="008476CF">
      <w:pPr>
        <w:pStyle w:val="NormalWeb"/>
        <w:rPr>
          <w:rFonts w:ascii="Arial" w:hAnsi="Arial" w:cs="Arial"/>
          <w:lang w:val="en-GB"/>
        </w:rPr>
      </w:pPr>
      <w:r w:rsidRPr="008476CF">
        <w:rPr>
          <w:rFonts w:ascii="Arial" w:hAnsi="Arial" w:cs="Arial"/>
          <w:lang w:val="en-GB"/>
        </w:rPr>
        <w:t xml:space="preserve">Students may participate in the planning, organisation, delivery and evaluation of academic, cultural and international events organised or co-organised by the </w:t>
      </w:r>
      <w:r>
        <w:rPr>
          <w:rFonts w:ascii="Arial" w:hAnsi="Arial" w:cs="Arial"/>
          <w:lang w:val="en-GB"/>
        </w:rPr>
        <w:t>University</w:t>
      </w:r>
      <w:r w:rsidRPr="008476CF">
        <w:rPr>
          <w:rFonts w:ascii="Arial" w:hAnsi="Arial" w:cs="Arial"/>
          <w:lang w:val="en-GB"/>
        </w:rPr>
        <w:t>. Their responsibilities may include the following activities, depending on the nature and requirements of each event.</w:t>
      </w:r>
    </w:p>
    <w:p w14:paraId="09094744" w14:textId="77777777" w:rsidR="008476CF" w:rsidRPr="008476CF" w:rsidRDefault="008476CF" w:rsidP="008476CF">
      <w:pPr>
        <w:pStyle w:val="Heading2"/>
        <w:rPr>
          <w:rFonts w:ascii="Arial" w:hAnsi="Arial" w:cs="Arial"/>
          <w:sz w:val="24"/>
          <w:szCs w:val="24"/>
          <w:lang w:val="en-GB"/>
        </w:rPr>
      </w:pPr>
      <w:r w:rsidRPr="008476CF">
        <w:rPr>
          <w:rFonts w:ascii="Arial" w:hAnsi="Arial" w:cs="Arial"/>
          <w:sz w:val="24"/>
          <w:szCs w:val="24"/>
          <w:lang w:val="en-GB"/>
        </w:rPr>
        <w:t>1. Pre-event tasks</w:t>
      </w:r>
    </w:p>
    <w:p w14:paraId="43FFB1A7" w14:textId="77777777" w:rsidR="008476CF" w:rsidRPr="008476CF" w:rsidRDefault="008476CF" w:rsidP="008476CF">
      <w:pPr>
        <w:pStyle w:val="Heading3"/>
        <w:rPr>
          <w:rFonts w:ascii="Arial" w:hAnsi="Arial" w:cs="Arial"/>
          <w:sz w:val="24"/>
          <w:szCs w:val="24"/>
          <w:lang w:val="en-GB"/>
        </w:rPr>
      </w:pPr>
      <w:r w:rsidRPr="008476CF">
        <w:rPr>
          <w:rFonts w:ascii="Arial" w:hAnsi="Arial" w:cs="Arial"/>
          <w:sz w:val="24"/>
          <w:szCs w:val="24"/>
          <w:lang w:val="en-GB"/>
        </w:rPr>
        <w:t>Planning and coordination</w:t>
      </w:r>
    </w:p>
    <w:p w14:paraId="434F251D" w14:textId="77777777" w:rsidR="008476CF" w:rsidRPr="008476CF" w:rsidRDefault="008476CF" w:rsidP="008476CF">
      <w:pPr>
        <w:pStyle w:val="NormalWeb"/>
        <w:numPr>
          <w:ilvl w:val="0"/>
          <w:numId w:val="8"/>
        </w:numPr>
        <w:rPr>
          <w:rFonts w:ascii="Arial" w:hAnsi="Arial" w:cs="Arial"/>
          <w:lang w:val="en-GB"/>
        </w:rPr>
      </w:pPr>
      <w:r w:rsidRPr="008476CF">
        <w:rPr>
          <w:rStyle w:val="Strong"/>
          <w:rFonts w:ascii="Arial" w:hAnsi="Arial" w:cs="Arial"/>
          <w:lang w:val="en-GB"/>
        </w:rPr>
        <w:t>Event planning meetings:</w:t>
      </w:r>
      <w:r w:rsidRPr="008476CF">
        <w:rPr>
          <w:rFonts w:ascii="Arial" w:hAnsi="Arial" w:cs="Arial"/>
          <w:lang w:val="en-GB"/>
        </w:rPr>
        <w:t xml:space="preserve"> Participate in organisational meetings to discuss event objectives, schedules, responsibilities and logistical arrangements.</w:t>
      </w:r>
    </w:p>
    <w:p w14:paraId="4E4FB462" w14:textId="77777777" w:rsidR="008476CF" w:rsidRPr="008476CF" w:rsidRDefault="008476CF" w:rsidP="008476CF">
      <w:pPr>
        <w:pStyle w:val="NormalWeb"/>
        <w:numPr>
          <w:ilvl w:val="0"/>
          <w:numId w:val="8"/>
        </w:numPr>
        <w:rPr>
          <w:rFonts w:ascii="Arial" w:hAnsi="Arial" w:cs="Arial"/>
          <w:lang w:val="en-GB"/>
        </w:rPr>
      </w:pPr>
      <w:r w:rsidRPr="008476CF">
        <w:rPr>
          <w:rStyle w:val="Strong"/>
          <w:rFonts w:ascii="Arial" w:hAnsi="Arial" w:cs="Arial"/>
          <w:lang w:val="en-GB"/>
        </w:rPr>
        <w:t>Task coordination:</w:t>
      </w:r>
      <w:r w:rsidRPr="008476CF">
        <w:rPr>
          <w:rFonts w:ascii="Arial" w:hAnsi="Arial" w:cs="Arial"/>
          <w:lang w:val="en-GB"/>
        </w:rPr>
        <w:t xml:space="preserve"> Assist in distributing tasks and coordinating responsibilities among student volunteers and members of the organising team.</w:t>
      </w:r>
    </w:p>
    <w:p w14:paraId="62C7EE30" w14:textId="77777777" w:rsidR="008476CF" w:rsidRPr="008476CF" w:rsidRDefault="008476CF" w:rsidP="008476CF">
      <w:pPr>
        <w:pStyle w:val="Heading3"/>
        <w:rPr>
          <w:rFonts w:ascii="Arial" w:hAnsi="Arial" w:cs="Arial"/>
          <w:sz w:val="24"/>
          <w:szCs w:val="24"/>
          <w:lang w:val="en-GB"/>
        </w:rPr>
      </w:pPr>
      <w:r w:rsidRPr="008476CF">
        <w:rPr>
          <w:rFonts w:ascii="Arial" w:hAnsi="Arial" w:cs="Arial"/>
          <w:sz w:val="24"/>
          <w:szCs w:val="24"/>
          <w:lang w:val="en-GB"/>
        </w:rPr>
        <w:t>Promotion and publicity</w:t>
      </w:r>
    </w:p>
    <w:p w14:paraId="2B09986E" w14:textId="77777777" w:rsidR="008476CF" w:rsidRPr="008476CF" w:rsidRDefault="008476CF" w:rsidP="008476CF">
      <w:pPr>
        <w:pStyle w:val="NormalWeb"/>
        <w:numPr>
          <w:ilvl w:val="0"/>
          <w:numId w:val="9"/>
        </w:numPr>
        <w:rPr>
          <w:rFonts w:ascii="Arial" w:hAnsi="Arial" w:cs="Arial"/>
          <w:lang w:val="en-GB"/>
        </w:rPr>
      </w:pPr>
      <w:r w:rsidRPr="008476CF">
        <w:rPr>
          <w:rStyle w:val="Strong"/>
          <w:rFonts w:ascii="Arial" w:hAnsi="Arial" w:cs="Arial"/>
          <w:lang w:val="en-GB"/>
        </w:rPr>
        <w:t>Promotional materials:</w:t>
      </w:r>
      <w:r w:rsidRPr="008476CF">
        <w:rPr>
          <w:rFonts w:ascii="Arial" w:hAnsi="Arial" w:cs="Arial"/>
          <w:lang w:val="en-GB"/>
        </w:rPr>
        <w:t xml:space="preserve"> Design posters, banners, flyers and other promotional materials.</w:t>
      </w:r>
    </w:p>
    <w:p w14:paraId="2A298A81" w14:textId="77777777" w:rsidR="008476CF" w:rsidRPr="008476CF" w:rsidRDefault="008476CF" w:rsidP="008476CF">
      <w:pPr>
        <w:pStyle w:val="NormalWeb"/>
        <w:numPr>
          <w:ilvl w:val="0"/>
          <w:numId w:val="9"/>
        </w:numPr>
        <w:rPr>
          <w:rFonts w:ascii="Arial" w:hAnsi="Arial" w:cs="Arial"/>
          <w:lang w:val="en-GB"/>
        </w:rPr>
      </w:pPr>
      <w:r w:rsidRPr="008476CF">
        <w:rPr>
          <w:rStyle w:val="Strong"/>
          <w:rFonts w:ascii="Arial" w:hAnsi="Arial" w:cs="Arial"/>
          <w:lang w:val="en-GB"/>
        </w:rPr>
        <w:t>Campus outreach:</w:t>
      </w:r>
      <w:r w:rsidRPr="008476CF">
        <w:rPr>
          <w:rFonts w:ascii="Arial" w:hAnsi="Arial" w:cs="Arial"/>
          <w:lang w:val="en-GB"/>
        </w:rPr>
        <w:t xml:space="preserve"> Assist in distributing promotional materials and communicating event information to students and staff.</w:t>
      </w:r>
    </w:p>
    <w:p w14:paraId="16B348D6" w14:textId="77777777" w:rsidR="008476CF" w:rsidRPr="008476CF" w:rsidRDefault="008476CF" w:rsidP="008476CF">
      <w:pPr>
        <w:pStyle w:val="NormalWeb"/>
        <w:numPr>
          <w:ilvl w:val="0"/>
          <w:numId w:val="9"/>
        </w:numPr>
        <w:rPr>
          <w:rFonts w:ascii="Arial" w:hAnsi="Arial" w:cs="Arial"/>
          <w:lang w:val="en-GB"/>
        </w:rPr>
      </w:pPr>
      <w:r w:rsidRPr="008476CF">
        <w:rPr>
          <w:rStyle w:val="Strong"/>
          <w:rFonts w:ascii="Arial" w:hAnsi="Arial" w:cs="Arial"/>
          <w:lang w:val="en-GB"/>
        </w:rPr>
        <w:t>Social media management:</w:t>
      </w:r>
      <w:r w:rsidRPr="008476CF">
        <w:rPr>
          <w:rFonts w:ascii="Arial" w:hAnsi="Arial" w:cs="Arial"/>
          <w:lang w:val="en-GB"/>
        </w:rPr>
        <w:t xml:space="preserve"> Prepare, publish and update event-related content on Instagram, Facebook, LinkedIn or other relevant platforms.</w:t>
      </w:r>
    </w:p>
    <w:p w14:paraId="76FE08A3" w14:textId="77777777" w:rsidR="008476CF" w:rsidRPr="008476CF" w:rsidRDefault="008476CF" w:rsidP="008476CF">
      <w:pPr>
        <w:pStyle w:val="NormalWeb"/>
        <w:numPr>
          <w:ilvl w:val="0"/>
          <w:numId w:val="9"/>
        </w:numPr>
        <w:rPr>
          <w:rFonts w:ascii="Arial" w:hAnsi="Arial" w:cs="Arial"/>
          <w:lang w:val="en-GB"/>
        </w:rPr>
      </w:pPr>
      <w:r w:rsidRPr="008476CF">
        <w:rPr>
          <w:rStyle w:val="Strong"/>
          <w:rFonts w:ascii="Arial" w:hAnsi="Arial" w:cs="Arial"/>
          <w:lang w:val="en-GB"/>
        </w:rPr>
        <w:t>Website content updates:</w:t>
      </w:r>
      <w:r w:rsidRPr="008476CF">
        <w:rPr>
          <w:rFonts w:ascii="Arial" w:hAnsi="Arial" w:cs="Arial"/>
          <w:lang w:val="en-GB"/>
        </w:rPr>
        <w:t xml:space="preserve"> Assist in preparing and updating event information on departmental or university websites.</w:t>
      </w:r>
    </w:p>
    <w:p w14:paraId="0A9E5FB0" w14:textId="77777777" w:rsidR="008476CF" w:rsidRPr="008476CF" w:rsidRDefault="008476CF" w:rsidP="008476CF">
      <w:pPr>
        <w:pStyle w:val="Heading3"/>
        <w:rPr>
          <w:rFonts w:ascii="Arial" w:hAnsi="Arial" w:cs="Arial"/>
          <w:sz w:val="24"/>
          <w:szCs w:val="24"/>
          <w:lang w:val="en-GB"/>
        </w:rPr>
      </w:pPr>
      <w:r w:rsidRPr="008476CF">
        <w:rPr>
          <w:rFonts w:ascii="Arial" w:hAnsi="Arial" w:cs="Arial"/>
          <w:sz w:val="24"/>
          <w:szCs w:val="24"/>
          <w:lang w:val="en-GB"/>
        </w:rPr>
        <w:t>Logistics</w:t>
      </w:r>
    </w:p>
    <w:p w14:paraId="78C989D2" w14:textId="77777777" w:rsidR="008476CF" w:rsidRPr="008476CF" w:rsidRDefault="008476CF" w:rsidP="008476CF">
      <w:pPr>
        <w:pStyle w:val="NormalWeb"/>
        <w:numPr>
          <w:ilvl w:val="0"/>
          <w:numId w:val="10"/>
        </w:numPr>
        <w:rPr>
          <w:rFonts w:ascii="Arial" w:hAnsi="Arial" w:cs="Arial"/>
          <w:lang w:val="en-GB"/>
        </w:rPr>
      </w:pPr>
      <w:r w:rsidRPr="008476CF">
        <w:rPr>
          <w:rStyle w:val="Strong"/>
          <w:rFonts w:ascii="Arial" w:hAnsi="Arial" w:cs="Arial"/>
          <w:lang w:val="en-GB"/>
        </w:rPr>
        <w:t>Venue preparation:</w:t>
      </w:r>
      <w:r w:rsidRPr="008476CF">
        <w:rPr>
          <w:rFonts w:ascii="Arial" w:hAnsi="Arial" w:cs="Arial"/>
          <w:lang w:val="en-GB"/>
        </w:rPr>
        <w:t xml:space="preserve"> Assist with room arrangements, seating, signage, decorations and audiovisual equipment.</w:t>
      </w:r>
    </w:p>
    <w:p w14:paraId="66B947E8" w14:textId="77777777" w:rsidR="008476CF" w:rsidRPr="008476CF" w:rsidRDefault="008476CF" w:rsidP="008476CF">
      <w:pPr>
        <w:pStyle w:val="NormalWeb"/>
        <w:numPr>
          <w:ilvl w:val="0"/>
          <w:numId w:val="10"/>
        </w:numPr>
        <w:rPr>
          <w:rFonts w:ascii="Arial" w:hAnsi="Arial" w:cs="Arial"/>
          <w:lang w:val="en-GB"/>
        </w:rPr>
      </w:pPr>
      <w:r w:rsidRPr="008476CF">
        <w:rPr>
          <w:rStyle w:val="Strong"/>
          <w:rFonts w:ascii="Arial" w:hAnsi="Arial" w:cs="Arial"/>
          <w:lang w:val="en-GB"/>
        </w:rPr>
        <w:t>Transportation coordination:</w:t>
      </w:r>
      <w:r w:rsidRPr="008476CF">
        <w:rPr>
          <w:rFonts w:ascii="Arial" w:hAnsi="Arial" w:cs="Arial"/>
          <w:lang w:val="en-GB"/>
        </w:rPr>
        <w:t xml:space="preserve"> Support arrangements for the transportation of invited guests, speakers or event materials.</w:t>
      </w:r>
    </w:p>
    <w:p w14:paraId="6D086A77" w14:textId="38B29EBD" w:rsidR="008476CF" w:rsidRPr="008476CF" w:rsidRDefault="008476CF" w:rsidP="008476CF">
      <w:pPr>
        <w:pStyle w:val="Heading2"/>
        <w:rPr>
          <w:rFonts w:ascii="Arial" w:hAnsi="Arial" w:cs="Arial"/>
          <w:sz w:val="24"/>
          <w:szCs w:val="24"/>
          <w:lang w:val="en-GB"/>
        </w:rPr>
      </w:pPr>
      <w:r w:rsidRPr="008476CF">
        <w:rPr>
          <w:rFonts w:ascii="Arial" w:hAnsi="Arial" w:cs="Arial"/>
          <w:sz w:val="24"/>
          <w:szCs w:val="24"/>
          <w:lang w:val="en-GB"/>
        </w:rPr>
        <w:t>2. During the event</w:t>
      </w:r>
    </w:p>
    <w:p w14:paraId="76E9599A" w14:textId="77777777" w:rsidR="008476CF" w:rsidRPr="008476CF" w:rsidRDefault="008476CF" w:rsidP="008476CF">
      <w:pPr>
        <w:pStyle w:val="Heading3"/>
        <w:rPr>
          <w:rFonts w:ascii="Arial" w:hAnsi="Arial" w:cs="Arial"/>
          <w:sz w:val="24"/>
          <w:szCs w:val="24"/>
          <w:lang w:val="en-GB"/>
        </w:rPr>
      </w:pPr>
      <w:r w:rsidRPr="008476CF">
        <w:rPr>
          <w:rFonts w:ascii="Arial" w:hAnsi="Arial" w:cs="Arial"/>
          <w:sz w:val="24"/>
          <w:szCs w:val="24"/>
          <w:lang w:val="en-GB"/>
        </w:rPr>
        <w:t>Event operations</w:t>
      </w:r>
    </w:p>
    <w:p w14:paraId="711F6B3E" w14:textId="77777777" w:rsidR="008476CF" w:rsidRPr="008476CF" w:rsidRDefault="008476CF" w:rsidP="008476CF">
      <w:pPr>
        <w:pStyle w:val="NormalWeb"/>
        <w:numPr>
          <w:ilvl w:val="0"/>
          <w:numId w:val="11"/>
        </w:numPr>
        <w:rPr>
          <w:rFonts w:ascii="Arial" w:hAnsi="Arial" w:cs="Arial"/>
          <w:lang w:val="en-GB"/>
        </w:rPr>
      </w:pPr>
      <w:r w:rsidRPr="008476CF">
        <w:rPr>
          <w:rStyle w:val="Strong"/>
          <w:rFonts w:ascii="Arial" w:hAnsi="Arial" w:cs="Arial"/>
          <w:lang w:val="en-GB"/>
        </w:rPr>
        <w:t>Registration and check-in:</w:t>
      </w:r>
      <w:r w:rsidRPr="008476CF">
        <w:rPr>
          <w:rFonts w:ascii="Arial" w:hAnsi="Arial" w:cs="Arial"/>
          <w:lang w:val="en-GB"/>
        </w:rPr>
        <w:t xml:space="preserve"> Assist with participant registration, attendance records and welcoming procedures.</w:t>
      </w:r>
    </w:p>
    <w:p w14:paraId="5D6224EE" w14:textId="77777777" w:rsidR="008476CF" w:rsidRPr="008476CF" w:rsidRDefault="008476CF" w:rsidP="008476CF">
      <w:pPr>
        <w:pStyle w:val="NormalWeb"/>
        <w:numPr>
          <w:ilvl w:val="0"/>
          <w:numId w:val="11"/>
        </w:numPr>
        <w:rPr>
          <w:rFonts w:ascii="Arial" w:hAnsi="Arial" w:cs="Arial"/>
          <w:lang w:val="en-GB"/>
        </w:rPr>
      </w:pPr>
      <w:r w:rsidRPr="008476CF">
        <w:rPr>
          <w:rStyle w:val="Strong"/>
          <w:rFonts w:ascii="Arial" w:hAnsi="Arial" w:cs="Arial"/>
          <w:lang w:val="en-GB"/>
        </w:rPr>
        <w:lastRenderedPageBreak/>
        <w:t>Technical support:</w:t>
      </w:r>
      <w:r w:rsidRPr="008476CF">
        <w:rPr>
          <w:rFonts w:ascii="Arial" w:hAnsi="Arial" w:cs="Arial"/>
          <w:lang w:val="en-GB"/>
        </w:rPr>
        <w:t xml:space="preserve"> Help operate presentation equipment, sound systems and other audiovisual technology.</w:t>
      </w:r>
    </w:p>
    <w:p w14:paraId="192F9E99" w14:textId="77777777" w:rsidR="008476CF" w:rsidRPr="008476CF" w:rsidRDefault="008476CF" w:rsidP="008476CF">
      <w:pPr>
        <w:pStyle w:val="NormalWeb"/>
        <w:numPr>
          <w:ilvl w:val="0"/>
          <w:numId w:val="11"/>
        </w:numPr>
        <w:rPr>
          <w:rFonts w:ascii="Arial" w:hAnsi="Arial" w:cs="Arial"/>
          <w:lang w:val="en-GB"/>
        </w:rPr>
      </w:pPr>
      <w:r w:rsidRPr="008476CF">
        <w:rPr>
          <w:rStyle w:val="Strong"/>
          <w:rFonts w:ascii="Arial" w:hAnsi="Arial" w:cs="Arial"/>
          <w:lang w:val="en-GB"/>
        </w:rPr>
        <w:t>Feedback collection:</w:t>
      </w:r>
      <w:r w:rsidRPr="008476CF">
        <w:rPr>
          <w:rFonts w:ascii="Arial" w:hAnsi="Arial" w:cs="Arial"/>
          <w:lang w:val="en-GB"/>
        </w:rPr>
        <w:t xml:space="preserve"> Distribute questionnaires or conduct brief interviews to gather participant feedback.</w:t>
      </w:r>
    </w:p>
    <w:p w14:paraId="52E408C8" w14:textId="77777777" w:rsidR="008476CF" w:rsidRPr="008476CF" w:rsidRDefault="008476CF" w:rsidP="008476CF">
      <w:pPr>
        <w:pStyle w:val="Heading3"/>
        <w:rPr>
          <w:rFonts w:ascii="Arial" w:hAnsi="Arial" w:cs="Arial"/>
          <w:sz w:val="24"/>
          <w:szCs w:val="24"/>
          <w:lang w:val="en-GB"/>
        </w:rPr>
      </w:pPr>
      <w:r w:rsidRPr="008476CF">
        <w:rPr>
          <w:rFonts w:ascii="Arial" w:hAnsi="Arial" w:cs="Arial"/>
          <w:sz w:val="24"/>
          <w:szCs w:val="24"/>
          <w:lang w:val="en-GB"/>
        </w:rPr>
        <w:t>Hospitality and guest relations</w:t>
      </w:r>
    </w:p>
    <w:p w14:paraId="1131B926" w14:textId="77777777" w:rsidR="008476CF" w:rsidRPr="008476CF" w:rsidRDefault="008476CF" w:rsidP="008476CF">
      <w:pPr>
        <w:pStyle w:val="NormalWeb"/>
        <w:numPr>
          <w:ilvl w:val="0"/>
          <w:numId w:val="12"/>
        </w:numPr>
        <w:rPr>
          <w:rFonts w:ascii="Arial" w:hAnsi="Arial" w:cs="Arial"/>
          <w:lang w:val="en-GB"/>
        </w:rPr>
      </w:pPr>
      <w:r w:rsidRPr="008476CF">
        <w:rPr>
          <w:rStyle w:val="Strong"/>
          <w:rFonts w:ascii="Arial" w:hAnsi="Arial" w:cs="Arial"/>
          <w:lang w:val="en-GB"/>
        </w:rPr>
        <w:t>Reception and visitor assistance:</w:t>
      </w:r>
      <w:r w:rsidRPr="008476CF">
        <w:rPr>
          <w:rFonts w:ascii="Arial" w:hAnsi="Arial" w:cs="Arial"/>
          <w:lang w:val="en-GB"/>
        </w:rPr>
        <w:t xml:space="preserve"> Welcome participants, provide information and assist with orientation.</w:t>
      </w:r>
    </w:p>
    <w:p w14:paraId="3B98AE23" w14:textId="77777777" w:rsidR="008476CF" w:rsidRPr="008476CF" w:rsidRDefault="008476CF" w:rsidP="008476CF">
      <w:pPr>
        <w:pStyle w:val="NormalWeb"/>
        <w:numPr>
          <w:ilvl w:val="0"/>
          <w:numId w:val="12"/>
        </w:numPr>
        <w:rPr>
          <w:rFonts w:ascii="Arial" w:hAnsi="Arial" w:cs="Arial"/>
          <w:lang w:val="en-GB"/>
        </w:rPr>
      </w:pPr>
      <w:r w:rsidRPr="008476CF">
        <w:rPr>
          <w:rStyle w:val="Strong"/>
          <w:rFonts w:ascii="Arial" w:hAnsi="Arial" w:cs="Arial"/>
          <w:lang w:val="en-GB"/>
        </w:rPr>
        <w:t>Speaker and guest liaison:</w:t>
      </w:r>
      <w:r w:rsidRPr="008476CF">
        <w:rPr>
          <w:rFonts w:ascii="Arial" w:hAnsi="Arial" w:cs="Arial"/>
          <w:lang w:val="en-GB"/>
        </w:rPr>
        <w:t xml:space="preserve"> Communicate with invited speakers, international guests and other participants to support their involvement in the event.</w:t>
      </w:r>
    </w:p>
    <w:p w14:paraId="6B5D4B8E" w14:textId="77777777" w:rsidR="008476CF" w:rsidRPr="008476CF" w:rsidRDefault="008476CF" w:rsidP="008476CF">
      <w:pPr>
        <w:pStyle w:val="NormalWeb"/>
        <w:numPr>
          <w:ilvl w:val="0"/>
          <w:numId w:val="12"/>
        </w:numPr>
        <w:rPr>
          <w:rFonts w:ascii="Arial" w:hAnsi="Arial" w:cs="Arial"/>
          <w:lang w:val="en-GB"/>
        </w:rPr>
      </w:pPr>
      <w:r w:rsidRPr="008476CF">
        <w:rPr>
          <w:rStyle w:val="Strong"/>
          <w:rFonts w:ascii="Arial" w:hAnsi="Arial" w:cs="Arial"/>
          <w:lang w:val="en-GB"/>
        </w:rPr>
        <w:t>Catering coordination:</w:t>
      </w:r>
      <w:r w:rsidRPr="008476CF">
        <w:rPr>
          <w:rFonts w:ascii="Arial" w:hAnsi="Arial" w:cs="Arial"/>
          <w:lang w:val="en-GB"/>
        </w:rPr>
        <w:t xml:space="preserve"> Assist with the organisation and distribution of refreshments for participants and guests.</w:t>
      </w:r>
    </w:p>
    <w:p w14:paraId="7528746E" w14:textId="77777777" w:rsidR="008476CF" w:rsidRPr="008476CF" w:rsidRDefault="008476CF" w:rsidP="008476CF">
      <w:pPr>
        <w:pStyle w:val="NormalWeb"/>
        <w:numPr>
          <w:ilvl w:val="0"/>
          <w:numId w:val="12"/>
        </w:numPr>
        <w:rPr>
          <w:rFonts w:ascii="Arial" w:hAnsi="Arial" w:cs="Arial"/>
          <w:lang w:val="en-GB"/>
        </w:rPr>
      </w:pPr>
      <w:r w:rsidRPr="008476CF">
        <w:rPr>
          <w:rStyle w:val="Strong"/>
          <w:rFonts w:ascii="Arial" w:hAnsi="Arial" w:cs="Arial"/>
          <w:lang w:val="en-GB"/>
        </w:rPr>
        <w:t>Intercultural communication:</w:t>
      </w:r>
      <w:r w:rsidRPr="008476CF">
        <w:rPr>
          <w:rFonts w:ascii="Arial" w:hAnsi="Arial" w:cs="Arial"/>
          <w:lang w:val="en-GB"/>
        </w:rPr>
        <w:t xml:space="preserve"> Facilitate communication between participants from different linguistic and cultural backgrounds, including translation or interpreting assistance where appropriate.</w:t>
      </w:r>
    </w:p>
    <w:p w14:paraId="2C0784BE" w14:textId="77777777" w:rsidR="008476CF" w:rsidRPr="008476CF" w:rsidRDefault="008476CF" w:rsidP="008476CF">
      <w:pPr>
        <w:pStyle w:val="Heading2"/>
        <w:rPr>
          <w:rFonts w:ascii="Arial" w:hAnsi="Arial" w:cs="Arial"/>
          <w:sz w:val="24"/>
          <w:szCs w:val="24"/>
          <w:lang w:val="en-GB"/>
        </w:rPr>
      </w:pPr>
      <w:r w:rsidRPr="008476CF">
        <w:rPr>
          <w:rFonts w:ascii="Arial" w:hAnsi="Arial" w:cs="Arial"/>
          <w:sz w:val="24"/>
          <w:szCs w:val="24"/>
          <w:lang w:val="en-GB"/>
        </w:rPr>
        <w:t>3. Post-event tasks</w:t>
      </w:r>
    </w:p>
    <w:p w14:paraId="377C2C57" w14:textId="77777777" w:rsidR="008476CF" w:rsidRPr="008476CF" w:rsidRDefault="008476CF" w:rsidP="008476CF">
      <w:pPr>
        <w:pStyle w:val="Heading3"/>
        <w:rPr>
          <w:rFonts w:ascii="Arial" w:hAnsi="Arial" w:cs="Arial"/>
          <w:sz w:val="24"/>
          <w:szCs w:val="24"/>
          <w:lang w:val="en-GB"/>
        </w:rPr>
      </w:pPr>
      <w:r w:rsidRPr="008476CF">
        <w:rPr>
          <w:rFonts w:ascii="Arial" w:hAnsi="Arial" w:cs="Arial"/>
          <w:sz w:val="24"/>
          <w:szCs w:val="24"/>
          <w:lang w:val="en-GB"/>
        </w:rPr>
        <w:t>Evaluation and follow-up</w:t>
      </w:r>
    </w:p>
    <w:p w14:paraId="31BDCBBD" w14:textId="77777777" w:rsidR="008476CF" w:rsidRPr="008476CF" w:rsidRDefault="008476CF" w:rsidP="008476CF">
      <w:pPr>
        <w:pStyle w:val="NormalWeb"/>
        <w:numPr>
          <w:ilvl w:val="0"/>
          <w:numId w:val="13"/>
        </w:numPr>
        <w:rPr>
          <w:rFonts w:ascii="Arial" w:hAnsi="Arial" w:cs="Arial"/>
          <w:lang w:val="en-GB"/>
        </w:rPr>
      </w:pPr>
      <w:r w:rsidRPr="008476CF">
        <w:rPr>
          <w:rStyle w:val="Strong"/>
          <w:rFonts w:ascii="Arial" w:hAnsi="Arial" w:cs="Arial"/>
          <w:lang w:val="en-GB"/>
        </w:rPr>
        <w:t>Post-event reporting:</w:t>
      </w:r>
      <w:r w:rsidRPr="008476CF">
        <w:rPr>
          <w:rFonts w:ascii="Arial" w:hAnsi="Arial" w:cs="Arial"/>
          <w:lang w:val="en-GB"/>
        </w:rPr>
        <w:t xml:space="preserve"> Contribute to an evaluation report identifying the event's achievements, challenges and opportunities for improvement.</w:t>
      </w:r>
    </w:p>
    <w:p w14:paraId="593DEC19" w14:textId="77777777" w:rsidR="008476CF" w:rsidRPr="008476CF" w:rsidRDefault="008476CF" w:rsidP="008476CF">
      <w:pPr>
        <w:pStyle w:val="NormalWeb"/>
        <w:numPr>
          <w:ilvl w:val="0"/>
          <w:numId w:val="13"/>
        </w:numPr>
        <w:rPr>
          <w:rFonts w:ascii="Arial" w:hAnsi="Arial" w:cs="Arial"/>
          <w:lang w:val="en-GB"/>
        </w:rPr>
      </w:pPr>
      <w:r w:rsidRPr="008476CF">
        <w:rPr>
          <w:rStyle w:val="Strong"/>
          <w:rFonts w:ascii="Arial" w:hAnsi="Arial" w:cs="Arial"/>
          <w:lang w:val="en-GB"/>
        </w:rPr>
        <w:t>Publicity and communication:</w:t>
      </w:r>
      <w:r w:rsidRPr="008476CF">
        <w:rPr>
          <w:rFonts w:ascii="Arial" w:hAnsi="Arial" w:cs="Arial"/>
          <w:lang w:val="en-GB"/>
        </w:rPr>
        <w:t xml:space="preserve"> Prepare articles, news reports or announcements for departmental publications, the university website, newsletters or social media.</w:t>
      </w:r>
    </w:p>
    <w:p w14:paraId="37975E23" w14:textId="77777777" w:rsidR="008476CF" w:rsidRPr="008476CF" w:rsidRDefault="008476CF" w:rsidP="008476CF">
      <w:pPr>
        <w:pStyle w:val="NormalWeb"/>
        <w:numPr>
          <w:ilvl w:val="0"/>
          <w:numId w:val="13"/>
        </w:numPr>
        <w:rPr>
          <w:rFonts w:ascii="Arial" w:hAnsi="Arial" w:cs="Arial"/>
          <w:lang w:val="en-GB"/>
        </w:rPr>
      </w:pPr>
      <w:r w:rsidRPr="008476CF">
        <w:rPr>
          <w:rStyle w:val="Strong"/>
          <w:rFonts w:ascii="Arial" w:hAnsi="Arial" w:cs="Arial"/>
          <w:lang w:val="en-GB"/>
        </w:rPr>
        <w:t>Event documentation:</w:t>
      </w:r>
      <w:r w:rsidRPr="008476CF">
        <w:rPr>
          <w:rFonts w:ascii="Arial" w:hAnsi="Arial" w:cs="Arial"/>
          <w:lang w:val="en-GB"/>
        </w:rPr>
        <w:t xml:space="preserve"> Assist in organising photographs, attendance records, feedback and other relevant documentation.</w:t>
      </w:r>
    </w:p>
    <w:p w14:paraId="45034380" w14:textId="77777777" w:rsidR="008476CF" w:rsidRPr="008476CF" w:rsidRDefault="008476CF" w:rsidP="008476CF">
      <w:pPr>
        <w:pStyle w:val="NormalWeb"/>
        <w:numPr>
          <w:ilvl w:val="0"/>
          <w:numId w:val="13"/>
        </w:numPr>
        <w:rPr>
          <w:rFonts w:ascii="Arial" w:hAnsi="Arial" w:cs="Arial"/>
          <w:lang w:val="en-GB"/>
        </w:rPr>
      </w:pPr>
      <w:r w:rsidRPr="008476CF">
        <w:rPr>
          <w:rStyle w:val="Strong"/>
          <w:rFonts w:ascii="Arial" w:hAnsi="Arial" w:cs="Arial"/>
          <w:lang w:val="en-GB"/>
        </w:rPr>
        <w:t>Venue restoration and equipment return:</w:t>
      </w:r>
      <w:r w:rsidRPr="008476CF">
        <w:rPr>
          <w:rFonts w:ascii="Arial" w:hAnsi="Arial" w:cs="Arial"/>
          <w:lang w:val="en-GB"/>
        </w:rPr>
        <w:t xml:space="preserve"> Assist with dismantling event arrangements, restoring the venue and returning equipment.</w:t>
      </w:r>
    </w:p>
    <w:p w14:paraId="294156B9" w14:textId="77777777" w:rsidR="008476CF" w:rsidRPr="008476CF" w:rsidRDefault="008476CF" w:rsidP="008476CF">
      <w:pPr>
        <w:pStyle w:val="Heading2"/>
        <w:rPr>
          <w:rFonts w:ascii="Arial" w:hAnsi="Arial" w:cs="Arial"/>
          <w:sz w:val="24"/>
          <w:szCs w:val="24"/>
          <w:lang w:val="en-GB"/>
        </w:rPr>
      </w:pPr>
      <w:r w:rsidRPr="008476CF">
        <w:rPr>
          <w:rFonts w:ascii="Arial" w:hAnsi="Arial" w:cs="Arial"/>
          <w:sz w:val="24"/>
          <w:szCs w:val="24"/>
          <w:lang w:val="en-GB"/>
        </w:rPr>
        <w:t>4. Professional practice/internship hours</w:t>
      </w:r>
    </w:p>
    <w:p w14:paraId="4AA8CD26" w14:textId="77777777" w:rsidR="008476CF" w:rsidRPr="008476CF" w:rsidRDefault="008476CF" w:rsidP="008476CF">
      <w:pPr>
        <w:pStyle w:val="NormalWeb"/>
        <w:rPr>
          <w:rFonts w:ascii="Arial" w:hAnsi="Arial" w:cs="Arial"/>
          <w:lang w:val="en-GB"/>
        </w:rPr>
      </w:pPr>
      <w:r w:rsidRPr="008476CF">
        <w:rPr>
          <w:rFonts w:ascii="Arial" w:hAnsi="Arial" w:cs="Arial"/>
          <w:lang w:val="en-GB"/>
        </w:rPr>
        <w:t xml:space="preserve">The allocation of recognised hours is determined individually for each event, </w:t>
      </w:r>
      <w:proofErr w:type="gramStart"/>
      <w:r w:rsidRPr="008476CF">
        <w:rPr>
          <w:rFonts w:ascii="Arial" w:hAnsi="Arial" w:cs="Arial"/>
          <w:lang w:val="en-GB"/>
        </w:rPr>
        <w:t>taking into account</w:t>
      </w:r>
      <w:proofErr w:type="gramEnd"/>
      <w:r w:rsidRPr="008476CF">
        <w:rPr>
          <w:rFonts w:ascii="Arial" w:hAnsi="Arial" w:cs="Arial"/>
          <w:lang w:val="en-GB"/>
        </w:rPr>
        <w:t xml:space="preserve"> the nature, scope and duration of the student's actual involvement in its preparation, implementation and evaluation.</w:t>
      </w:r>
    </w:p>
    <w:p w14:paraId="48D311C2" w14:textId="77777777" w:rsidR="008476CF" w:rsidRPr="008476CF" w:rsidRDefault="008476CF" w:rsidP="008476CF">
      <w:pPr>
        <w:pStyle w:val="NormalWeb"/>
        <w:rPr>
          <w:rFonts w:ascii="Arial" w:hAnsi="Arial" w:cs="Arial"/>
          <w:lang w:val="en-GB"/>
        </w:rPr>
      </w:pPr>
      <w:r w:rsidRPr="008476CF">
        <w:rPr>
          <w:rFonts w:ascii="Arial" w:hAnsi="Arial" w:cs="Arial"/>
          <w:lang w:val="en-GB"/>
        </w:rPr>
        <w:t>Only hours spent on documented, relevant activities may be recognised towards the required practical component of the respective subject:</w:t>
      </w:r>
    </w:p>
    <w:p w14:paraId="645D08FB" w14:textId="77777777" w:rsidR="008476CF" w:rsidRPr="008476CF" w:rsidRDefault="008476CF" w:rsidP="008476CF">
      <w:pPr>
        <w:pStyle w:val="NormalWeb"/>
        <w:numPr>
          <w:ilvl w:val="0"/>
          <w:numId w:val="14"/>
        </w:numPr>
        <w:rPr>
          <w:rFonts w:ascii="Arial" w:hAnsi="Arial" w:cs="Arial"/>
          <w:lang w:val="en-GB"/>
        </w:rPr>
      </w:pPr>
      <w:r w:rsidRPr="008476CF">
        <w:rPr>
          <w:rStyle w:val="Strong"/>
          <w:rFonts w:ascii="Arial" w:hAnsi="Arial" w:cs="Arial"/>
          <w:lang w:val="en-GB"/>
        </w:rPr>
        <w:t>Professional Practice:</w:t>
      </w:r>
      <w:r w:rsidRPr="008476CF">
        <w:rPr>
          <w:rFonts w:ascii="Arial" w:hAnsi="Arial" w:cs="Arial"/>
          <w:lang w:val="en-GB"/>
        </w:rPr>
        <w:t xml:space="preserve"> 30 hours of practical work, within a total course workload of 75 hours.</w:t>
      </w:r>
    </w:p>
    <w:p w14:paraId="602E664A" w14:textId="77777777" w:rsidR="008476CF" w:rsidRPr="008476CF" w:rsidRDefault="008476CF" w:rsidP="008476CF">
      <w:pPr>
        <w:pStyle w:val="NormalWeb"/>
        <w:numPr>
          <w:ilvl w:val="0"/>
          <w:numId w:val="14"/>
        </w:numPr>
        <w:rPr>
          <w:rFonts w:ascii="Arial" w:hAnsi="Arial" w:cs="Arial"/>
          <w:lang w:val="en-GB"/>
        </w:rPr>
      </w:pPr>
      <w:r w:rsidRPr="008476CF">
        <w:rPr>
          <w:rStyle w:val="Strong"/>
          <w:rFonts w:ascii="Arial" w:hAnsi="Arial" w:cs="Arial"/>
          <w:lang w:val="en-GB"/>
        </w:rPr>
        <w:t>Professional Internship:</w:t>
      </w:r>
      <w:r w:rsidRPr="008476CF">
        <w:rPr>
          <w:rFonts w:ascii="Arial" w:hAnsi="Arial" w:cs="Arial"/>
          <w:lang w:val="en-GB"/>
        </w:rPr>
        <w:t xml:space="preserve"> 80 hours of practical work, within a total course workload of 125 hours.</w:t>
      </w:r>
    </w:p>
    <w:p w14:paraId="6F170E4E" w14:textId="6BA39DEC" w:rsidR="008476CF" w:rsidRPr="008476CF" w:rsidRDefault="008476CF" w:rsidP="008476CF">
      <w:pPr>
        <w:pStyle w:val="NormalWeb"/>
        <w:rPr>
          <w:rFonts w:ascii="Arial" w:hAnsi="Arial" w:cs="Arial"/>
          <w:lang w:val="en-GB"/>
        </w:rPr>
      </w:pPr>
      <w:r w:rsidRPr="008476CF">
        <w:rPr>
          <w:rFonts w:ascii="Arial" w:hAnsi="Arial" w:cs="Arial"/>
          <w:lang w:val="en-GB"/>
        </w:rPr>
        <w:t xml:space="preserve">Students may accumulate recognised hours through participation in several events. The recognition of individual activities and hours is subject to approval by the practice/internship </w:t>
      </w:r>
      <w:r>
        <w:rPr>
          <w:rFonts w:ascii="Arial" w:hAnsi="Arial" w:cs="Arial"/>
          <w:lang w:val="en-GB"/>
        </w:rPr>
        <w:t>Lecturer</w:t>
      </w:r>
      <w:r w:rsidRPr="008476CF">
        <w:rPr>
          <w:rFonts w:ascii="Arial" w:hAnsi="Arial" w:cs="Arial"/>
          <w:lang w:val="en-GB"/>
        </w:rPr>
        <w:t>.</w:t>
      </w:r>
    </w:p>
    <w:p w14:paraId="628CB5FA" w14:textId="77777777" w:rsidR="008476CF" w:rsidRPr="008476CF" w:rsidRDefault="008476CF" w:rsidP="008476CF">
      <w:pPr>
        <w:pStyle w:val="Heading2"/>
        <w:rPr>
          <w:rFonts w:ascii="Arial" w:hAnsi="Arial" w:cs="Arial"/>
          <w:sz w:val="24"/>
          <w:szCs w:val="24"/>
          <w:lang w:val="en-GB"/>
        </w:rPr>
      </w:pPr>
      <w:r w:rsidRPr="008476CF">
        <w:rPr>
          <w:rFonts w:ascii="Arial" w:hAnsi="Arial" w:cs="Arial"/>
          <w:sz w:val="24"/>
          <w:szCs w:val="24"/>
          <w:lang w:val="en-GB"/>
        </w:rPr>
        <w:lastRenderedPageBreak/>
        <w:t>5. Student evaluation</w:t>
      </w:r>
    </w:p>
    <w:p w14:paraId="4B2E2A63" w14:textId="7EEE4A76" w:rsidR="008476CF" w:rsidRPr="008476CF" w:rsidRDefault="008476CF" w:rsidP="008476CF">
      <w:pPr>
        <w:pStyle w:val="NormalWeb"/>
        <w:rPr>
          <w:rFonts w:ascii="Arial" w:hAnsi="Arial" w:cs="Arial"/>
          <w:lang w:val="en-GB"/>
        </w:rPr>
      </w:pPr>
      <w:r w:rsidRPr="008476CF">
        <w:rPr>
          <w:rFonts w:ascii="Arial" w:hAnsi="Arial" w:cs="Arial"/>
          <w:lang w:val="en-GB"/>
        </w:rPr>
        <w:t xml:space="preserve">Student performance is evaluated </w:t>
      </w:r>
      <w:proofErr w:type="gramStart"/>
      <w:r w:rsidRPr="008476CF">
        <w:rPr>
          <w:rFonts w:ascii="Arial" w:hAnsi="Arial" w:cs="Arial"/>
          <w:lang w:val="en-GB"/>
        </w:rPr>
        <w:t>on the basis of</w:t>
      </w:r>
      <w:proofErr w:type="gramEnd"/>
      <w:r w:rsidRPr="008476CF">
        <w:rPr>
          <w:rFonts w:ascii="Arial" w:hAnsi="Arial" w:cs="Arial"/>
          <w:lang w:val="en-GB"/>
        </w:rPr>
        <w:t xml:space="preserve"> participation, the nature and scope of assigned responsibilities, the quality of completed tasks, reliability, initiative, teamwork and professional communication.</w:t>
      </w:r>
    </w:p>
    <w:p w14:paraId="451CE764" w14:textId="77777777" w:rsidR="008476CF" w:rsidRPr="008476CF" w:rsidRDefault="008476CF" w:rsidP="008476CF">
      <w:pPr>
        <w:pStyle w:val="NormalWeb"/>
        <w:rPr>
          <w:rFonts w:ascii="Arial" w:hAnsi="Arial" w:cs="Arial"/>
          <w:lang w:val="en-GB"/>
        </w:rPr>
      </w:pPr>
      <w:r w:rsidRPr="008476CF">
        <w:rPr>
          <w:rFonts w:ascii="Arial" w:hAnsi="Arial" w:cs="Arial"/>
          <w:lang w:val="en-GB"/>
        </w:rPr>
        <w:t>The event coordinator or designated supervisor confirms the student's involvement and provides feedback on their performance. The final assessment and recognition of hours are carried out in accordance with the requirements of the respective professional practice/internship subject.</w:t>
      </w:r>
    </w:p>
    <w:p w14:paraId="00E5AF7D" w14:textId="77777777" w:rsidR="008476CF" w:rsidRPr="008476CF" w:rsidRDefault="008476CF" w:rsidP="008476CF">
      <w:pPr>
        <w:pStyle w:val="Heading2"/>
        <w:rPr>
          <w:rFonts w:ascii="Arial" w:hAnsi="Arial" w:cs="Arial"/>
          <w:sz w:val="24"/>
          <w:szCs w:val="24"/>
          <w:lang w:val="en-GB"/>
        </w:rPr>
      </w:pPr>
      <w:r w:rsidRPr="008476CF">
        <w:rPr>
          <w:rFonts w:ascii="Arial" w:hAnsi="Arial" w:cs="Arial"/>
          <w:sz w:val="24"/>
          <w:szCs w:val="24"/>
          <w:lang w:val="en-GB"/>
        </w:rPr>
        <w:t>6. Student portfolio</w:t>
      </w:r>
    </w:p>
    <w:p w14:paraId="0689FED1" w14:textId="5D648FD1" w:rsidR="008476CF" w:rsidRPr="008476CF" w:rsidRDefault="008476CF" w:rsidP="008476CF">
      <w:pPr>
        <w:pStyle w:val="NormalWeb"/>
        <w:rPr>
          <w:rFonts w:ascii="Arial" w:hAnsi="Arial" w:cs="Arial"/>
          <w:lang w:val="en-GB"/>
        </w:rPr>
      </w:pPr>
      <w:r w:rsidRPr="008476CF">
        <w:rPr>
          <w:rFonts w:ascii="Arial" w:hAnsi="Arial" w:cs="Arial"/>
          <w:lang w:val="en-GB"/>
        </w:rPr>
        <w:t>Participation in event management contributes to the development of the student's professional portfolio</w:t>
      </w:r>
      <w:r>
        <w:rPr>
          <w:rFonts w:ascii="Arial" w:hAnsi="Arial" w:cs="Arial"/>
          <w:lang w:val="en-GB"/>
        </w:rPr>
        <w:t xml:space="preserve"> (part A)</w:t>
      </w:r>
      <w:r w:rsidRPr="008476CF">
        <w:rPr>
          <w:rFonts w:ascii="Arial" w:hAnsi="Arial" w:cs="Arial"/>
          <w:lang w:val="en-GB"/>
        </w:rPr>
        <w:t xml:space="preserve"> and provides evidence of practical experience, transferable skills and professional development.</w:t>
      </w:r>
    </w:p>
    <w:p w14:paraId="77015870" w14:textId="77777777" w:rsidR="008476CF" w:rsidRPr="008476CF" w:rsidRDefault="008476CF" w:rsidP="008476CF">
      <w:pPr>
        <w:pStyle w:val="NormalWeb"/>
        <w:rPr>
          <w:rFonts w:ascii="Arial" w:hAnsi="Arial" w:cs="Arial"/>
          <w:lang w:val="en-GB"/>
        </w:rPr>
      </w:pPr>
      <w:r w:rsidRPr="008476CF">
        <w:rPr>
          <w:rFonts w:ascii="Arial" w:hAnsi="Arial" w:cs="Arial"/>
          <w:lang w:val="en-GB"/>
        </w:rPr>
        <w:t>Students are expected to document their responsibilities, completed activities and hours worked, and to reflect on the knowledge, skills and competences acquired through their involvement.</w:t>
      </w:r>
    </w:p>
    <w:p w14:paraId="09AAB518" w14:textId="77777777" w:rsidR="008476CF" w:rsidRPr="008476CF" w:rsidRDefault="008476CF" w:rsidP="008476CF">
      <w:pPr>
        <w:pStyle w:val="NormalWeb"/>
        <w:rPr>
          <w:rFonts w:ascii="Arial" w:hAnsi="Arial" w:cs="Arial"/>
          <w:lang w:val="en-GB"/>
        </w:rPr>
      </w:pPr>
      <w:r w:rsidRPr="008476CF">
        <w:rPr>
          <w:rFonts w:ascii="Arial" w:hAnsi="Arial" w:cs="Arial"/>
          <w:lang w:val="en-GB"/>
        </w:rPr>
        <w:t>Relevant documentation may include confirmation of participation, a record of completed tasks and hours, examples of promotional materials, photographs, event reports and reflective commentary, as appropriate.</w:t>
      </w:r>
    </w:p>
    <w:p w14:paraId="5F2E9465" w14:textId="77777777" w:rsidR="00FC17A8" w:rsidRPr="008476CF" w:rsidRDefault="00FC17A8" w:rsidP="008476CF">
      <w:pPr>
        <w:rPr>
          <w:rFonts w:ascii="Arial" w:hAnsi="Arial" w:cs="Arial"/>
          <w:sz w:val="24"/>
          <w:szCs w:val="24"/>
          <w:lang w:val="en-GB"/>
        </w:rPr>
      </w:pPr>
    </w:p>
    <w:sectPr w:rsidR="00FC17A8" w:rsidRPr="008476C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693EF2"/>
    <w:multiLevelType w:val="multilevel"/>
    <w:tmpl w:val="2E74810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04375EE7"/>
    <w:multiLevelType w:val="multilevel"/>
    <w:tmpl w:val="020CE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602DCE"/>
    <w:multiLevelType w:val="multilevel"/>
    <w:tmpl w:val="F6F6E79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22D333E5"/>
    <w:multiLevelType w:val="multilevel"/>
    <w:tmpl w:val="147AE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5692C79"/>
    <w:multiLevelType w:val="multilevel"/>
    <w:tmpl w:val="C764F46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 w15:restartNumberingAfterBreak="0">
    <w:nsid w:val="453D6B92"/>
    <w:multiLevelType w:val="multilevel"/>
    <w:tmpl w:val="F6C0C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39F4398"/>
    <w:multiLevelType w:val="multilevel"/>
    <w:tmpl w:val="E0FCC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61371A7"/>
    <w:multiLevelType w:val="multilevel"/>
    <w:tmpl w:val="D7463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BE93D4B"/>
    <w:multiLevelType w:val="multilevel"/>
    <w:tmpl w:val="377AD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D9D1941"/>
    <w:multiLevelType w:val="multilevel"/>
    <w:tmpl w:val="003AF9E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 w15:restartNumberingAfterBreak="0">
    <w:nsid w:val="5F564372"/>
    <w:multiLevelType w:val="multilevel"/>
    <w:tmpl w:val="495499F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 w15:restartNumberingAfterBreak="0">
    <w:nsid w:val="657B7C8A"/>
    <w:multiLevelType w:val="multilevel"/>
    <w:tmpl w:val="1076BAA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 w15:restartNumberingAfterBreak="0">
    <w:nsid w:val="723769D8"/>
    <w:multiLevelType w:val="multilevel"/>
    <w:tmpl w:val="BE042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E072530"/>
    <w:multiLevelType w:val="multilevel"/>
    <w:tmpl w:val="B1AA4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62838077">
    <w:abstractNumId w:val="10"/>
  </w:num>
  <w:num w:numId="2" w16cid:durableId="77868136">
    <w:abstractNumId w:val="2"/>
  </w:num>
  <w:num w:numId="3" w16cid:durableId="1907835402">
    <w:abstractNumId w:val="9"/>
  </w:num>
  <w:num w:numId="4" w16cid:durableId="1727070916">
    <w:abstractNumId w:val="4"/>
  </w:num>
  <w:num w:numId="5" w16cid:durableId="1959490020">
    <w:abstractNumId w:val="6"/>
  </w:num>
  <w:num w:numId="6" w16cid:durableId="1008869381">
    <w:abstractNumId w:val="11"/>
  </w:num>
  <w:num w:numId="7" w16cid:durableId="191504184">
    <w:abstractNumId w:val="0"/>
  </w:num>
  <w:num w:numId="8" w16cid:durableId="965087484">
    <w:abstractNumId w:val="12"/>
  </w:num>
  <w:num w:numId="9" w16cid:durableId="1687486783">
    <w:abstractNumId w:val="7"/>
  </w:num>
  <w:num w:numId="10" w16cid:durableId="1115632537">
    <w:abstractNumId w:val="13"/>
  </w:num>
  <w:num w:numId="11" w16cid:durableId="1121798681">
    <w:abstractNumId w:val="3"/>
  </w:num>
  <w:num w:numId="12" w16cid:durableId="853960762">
    <w:abstractNumId w:val="8"/>
  </w:num>
  <w:num w:numId="13" w16cid:durableId="1977106485">
    <w:abstractNumId w:val="5"/>
  </w:num>
  <w:num w:numId="14" w16cid:durableId="1393960841">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3F91"/>
    <w:rsid w:val="000C496B"/>
    <w:rsid w:val="001D6930"/>
    <w:rsid w:val="0044110A"/>
    <w:rsid w:val="005C0F4F"/>
    <w:rsid w:val="005E45AF"/>
    <w:rsid w:val="00611B8F"/>
    <w:rsid w:val="006B54B5"/>
    <w:rsid w:val="006D06ED"/>
    <w:rsid w:val="007C24EE"/>
    <w:rsid w:val="00801E6B"/>
    <w:rsid w:val="00804279"/>
    <w:rsid w:val="008476CF"/>
    <w:rsid w:val="00965F0E"/>
    <w:rsid w:val="00A041CA"/>
    <w:rsid w:val="00AC1FAB"/>
    <w:rsid w:val="00B31A71"/>
    <w:rsid w:val="00BB3F91"/>
    <w:rsid w:val="00C07028"/>
    <w:rsid w:val="00C6678F"/>
    <w:rsid w:val="00E30CD4"/>
    <w:rsid w:val="00E459FC"/>
    <w:rsid w:val="00FC17A8"/>
    <w:rsid w:val="00FC3A44"/>
  </w:rsids>
  <m:mathPr>
    <m:mathFont m:val="Cambria Math"/>
    <m:brkBin m:val="before"/>
    <m:brkBinSub m:val="--"/>
    <m:smallFrac m:val="0"/>
    <m:dispDef/>
    <m:lMargin m:val="0"/>
    <m:rMargin m:val="0"/>
    <m:defJc m:val="centerGroup"/>
    <m:wrapIndent m:val="1440"/>
    <m:intLim m:val="subSup"/>
    <m:naryLim m:val="undOvr"/>
  </m:mathPr>
  <w:themeFontLang w:val="sk-SK"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37FB09"/>
  <w15:chartTrackingRefBased/>
  <w15:docId w15:val="{0437C152-1EC4-4E1A-BE68-DA5DC219E2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476C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8476C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BB3F91"/>
    <w:pPr>
      <w:spacing w:before="100" w:beforeAutospacing="1" w:after="100" w:afterAutospacing="1" w:line="240" w:lineRule="auto"/>
      <w:outlineLvl w:val="2"/>
    </w:pPr>
    <w:rPr>
      <w:rFonts w:ascii="Times New Roman" w:eastAsia="Times New Roman" w:hAnsi="Times New Roman" w:cs="Times New Roman"/>
      <w:b/>
      <w:bCs/>
      <w:sz w:val="27"/>
      <w:szCs w:val="27"/>
      <w:lang w:eastAsia="sk-S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BB3F91"/>
    <w:rPr>
      <w:rFonts w:ascii="Times New Roman" w:eastAsia="Times New Roman" w:hAnsi="Times New Roman" w:cs="Times New Roman"/>
      <w:b/>
      <w:bCs/>
      <w:sz w:val="27"/>
      <w:szCs w:val="27"/>
      <w:lang w:eastAsia="sk-SK"/>
    </w:rPr>
  </w:style>
  <w:style w:type="character" w:styleId="Strong">
    <w:name w:val="Strong"/>
    <w:basedOn w:val="DefaultParagraphFont"/>
    <w:uiPriority w:val="22"/>
    <w:qFormat/>
    <w:rsid w:val="00BB3F91"/>
    <w:rPr>
      <w:b/>
      <w:bCs/>
    </w:rPr>
  </w:style>
  <w:style w:type="paragraph" w:styleId="NormalWeb">
    <w:name w:val="Normal (Web)"/>
    <w:basedOn w:val="Normal"/>
    <w:uiPriority w:val="99"/>
    <w:semiHidden/>
    <w:unhideWhenUsed/>
    <w:rsid w:val="00BB3F91"/>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customStyle="1" w:styleId="Heading1Char">
    <w:name w:val="Heading 1 Char"/>
    <w:basedOn w:val="DefaultParagraphFont"/>
    <w:link w:val="Heading1"/>
    <w:uiPriority w:val="9"/>
    <w:rsid w:val="008476CF"/>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8476CF"/>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019235935">
      <w:bodyDiv w:val="1"/>
      <w:marLeft w:val="0"/>
      <w:marRight w:val="0"/>
      <w:marTop w:val="0"/>
      <w:marBottom w:val="0"/>
      <w:divBdr>
        <w:top w:val="none" w:sz="0" w:space="0" w:color="auto"/>
        <w:left w:val="none" w:sz="0" w:space="0" w:color="auto"/>
        <w:bottom w:val="none" w:sz="0" w:space="0" w:color="auto"/>
        <w:right w:val="none" w:sz="0" w:space="0" w:color="auto"/>
      </w:divBdr>
    </w:div>
    <w:div w:id="1096438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3</Pages>
  <Words>768</Words>
  <Characters>4379</Characters>
  <Application>Microsoft Office Word</Application>
  <DocSecurity>0</DocSecurity>
  <Lines>36</Lines>
  <Paragraphs>10</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5137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Patey Jana</cp:lastModifiedBy>
  <cp:revision>5</cp:revision>
  <dcterms:created xsi:type="dcterms:W3CDTF">2026-10-22T14:36:00Z</dcterms:created>
  <dcterms:modified xsi:type="dcterms:W3CDTF">2026-10-22T14:48:00Z</dcterms:modified>
</cp:coreProperties>
</file>